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8A" w:rsidRDefault="004A598A" w:rsidP="004A598A">
      <w:pPr>
        <w:pStyle w:val="a3"/>
        <w:shd w:val="clear" w:color="auto" w:fill="FFFFFF"/>
        <w:spacing w:before="30" w:beforeAutospacing="0" w:after="0" w:afterAutospacing="0"/>
        <w:jc w:val="center"/>
        <w:rPr>
          <w:rFonts w:ascii="Verdana" w:hAnsi="Verdana"/>
          <w:b/>
          <w:bCs/>
          <w:color w:val="000000"/>
          <w:sz w:val="20"/>
          <w:szCs w:val="20"/>
          <w:shd w:val="clear" w:color="auto" w:fill="FFFFFF"/>
        </w:rPr>
      </w:pPr>
      <w:r>
        <w:rPr>
          <w:b/>
          <w:bCs/>
          <w:color w:val="0C004B"/>
          <w:sz w:val="72"/>
          <w:szCs w:val="72"/>
          <w:shd w:val="clear" w:color="auto" w:fill="FFFFFF"/>
        </w:rPr>
        <w:t>Беседы для родителей</w:t>
      </w:r>
    </w:p>
    <w:p w:rsidR="004A598A" w:rsidRDefault="004A598A" w:rsidP="004A598A">
      <w:pPr>
        <w:pStyle w:val="a3"/>
        <w:shd w:val="clear" w:color="auto" w:fill="FFFFFF"/>
        <w:spacing w:before="30" w:beforeAutospacing="0" w:after="0" w:afterAutospacing="0"/>
        <w:jc w:val="center"/>
        <w:rPr>
          <w:rFonts w:ascii="Verdana" w:hAnsi="Verdana"/>
          <w:b/>
          <w:bCs/>
          <w:color w:val="000000"/>
          <w:sz w:val="20"/>
          <w:szCs w:val="20"/>
          <w:shd w:val="clear" w:color="auto" w:fill="FFFFFF"/>
        </w:rPr>
      </w:pP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«ЗДОРОВОЕ ПИТАНИЕ»</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Здоровье детей и подростков в любом обществе, в любых экономических и политических условиях является актуальной проблемой и предметом первоочередной важности, так как этот фактор в значительной степени определяет будущее страны, генофонд нации, являясь при этом, наряду с другими демографическими показателями, чутким барометром развития страны.</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Одна из главных задач детского сада сегодня – помочь детям осознать ценность здоровья и значение здорового образа жизни для современного человека, сформировать ответственное отношение к собственному здоровью. Для этого дошкольники должны узнать и, главное, принять для себя основные принципы здорового образа жизни, а это возможно только в результате серьезной кропотливой совместной работы педагогов, родителей и самого ребенка.</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Питание представляет собой один из ключевых факторов, определяющих не только качество жизни, но также условия роста и развития ребенка. Хорошо известно, что любая, особенно белковая и витаминная недостаточность питания, способна резко затормозить процессы роста и развития, а в наиболее тяжелых случаях даже привести к серьезным и неизлечимым впоследствии недугам, связанным с нарушением созревания нервной ткани. Нехватка витаминов также способна существенно ухудшить психофизическое состояние развивающегося организма.</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xml:space="preserve">А какого человека можно считать культурным в плане питания? Не претендуя на строгую научность определения, скажем, что это тот, кто способен организовать свое питание в соответствии с </w:t>
      </w:r>
      <w:r>
        <w:rPr>
          <w:b/>
          <w:bCs/>
          <w:i/>
          <w:iCs/>
          <w:color w:val="000000"/>
          <w:sz w:val="36"/>
          <w:szCs w:val="36"/>
          <w:shd w:val="clear" w:color="auto" w:fill="FFFFFF"/>
        </w:rPr>
        <w:lastRenderedPageBreak/>
        <w:t>потребностями своего организма, способствуя тем самым сохранению и укреплению здоровья. В основе такого</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«культурного» питания лежат 5 принципов. Основная задача формирования основ правильного питания заключается в том, чтобы помочь ребенку усвоить эти принципы.</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«РЕГУЛЯРНОСТЬ ПИТАНИЯ»</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Рекомендации соблюдать режим питания – не прихоть гигиенистов и диетологов, потребность в регулярном приеме пищи обусловлена законами деятельности нашего организма. Все процессы, протекающие внутри нас (дыхание, биение сердца, деление клеток, сокращение сосудов, в том числе и работа пищеварительной системы), носят ритмичный характер, и регулярность – непременное условие эффективного функционирования сложной биологической системы.</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Режим питания призван обеспечить равномерную нагрузку в системе пищеварения в течение дня, вот почему должно быть как минимум 4 приема пищи. В дошкольном и младшем школьном возрасте – 4-5 приемов через каждые 3-4 часа (именно столько времени требуется на то, чтобы пища переварилась).</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Надо сказать, что еда "по часам" важна в любом возрасте, но ее значение особенно велико для детей и подростков, когда происходит активный рост и созревание организма. Нерегулярное питание создает дополнительные нагрузки и напряжение в этом процессе, и благоприятную почву для возникновения различного рода нарушений здоровья, причем не только физического, но и</w:t>
      </w:r>
      <w:r>
        <w:rPr>
          <w:rFonts w:ascii="Arial" w:hAnsi="Arial" w:cs="Arial"/>
          <w:b/>
          <w:bCs/>
          <w:color w:val="444444"/>
          <w:shd w:val="clear" w:color="auto" w:fill="FFFFFF"/>
        </w:rPr>
        <w:t> </w:t>
      </w:r>
      <w:r>
        <w:rPr>
          <w:b/>
          <w:bCs/>
          <w:i/>
          <w:iCs/>
          <w:color w:val="000000"/>
          <w:sz w:val="36"/>
          <w:szCs w:val="36"/>
          <w:shd w:val="clear" w:color="auto" w:fill="FFFFFF"/>
        </w:rPr>
        <w:t xml:space="preserve">психического. Исследования ученых показали, что у детей, имеющих "вольный график" приема пищи, отмечается более высокий уровень тревожности, </w:t>
      </w:r>
      <w:r>
        <w:rPr>
          <w:b/>
          <w:bCs/>
          <w:i/>
          <w:iCs/>
          <w:color w:val="000000"/>
          <w:sz w:val="36"/>
          <w:szCs w:val="36"/>
          <w:shd w:val="clear" w:color="auto" w:fill="FFFFFF"/>
        </w:rPr>
        <w:lastRenderedPageBreak/>
        <w:t>утомляемости, у них чаще возникают конфликты со сверстниками и педагогами, им сложнее учиться. Но согласитесь, мало, кто из взрослых, столкнувшись с подобного рода проблемами у собственного ребенка, задумается – а не режим ли питания (или, вернее, его отсутствие) тому причиной?</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Понятно, что привычка питаться регулярно должна воспитываться с раннего детства, и основа ее – организация питания в семье, позволяющая сформировать "рефлекс на время". Цель – появление у ребенка желания есть в "нужные" часы. А что надо знать и уметь самому ребенку? Уже у дошкольника должно быть сформировано представление о том, что ежедневная еда – это обязательно завтрак, обед, полдник, ужин. В 6-7 лет ребенка можно научить самостоятельно определять по часам время основных приемов пищи. В младшем школьном возрасте ребенок может принимать посильное участие в организации своего режима питания. Если в детском саду, дома ответственность за это полностью лежит на плечах родителей или воспитателей, то школьная жизнь предполагает большую самостоятельность. Поэтому хорошо, если ребенок привыкнет брать с собой в школу бутерброд или яблоко, будет знать, когда, на какой перемене его съесть, а придя домой, сумеет организовать себе обед, не дожидаясь родителей.</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«РАЗНООБРАЗИЕ ПИТАНИЯ»</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xml:space="preserve">Наш организм нуждается в разнообразном пластическом и энергетическом материале. Белки, жиры, углеводы, витамины, минеральные вещества - все это мы должны получать из пищи. У каждого из перечисленных веществ свои функции: белки – основной строительный материал, из которого формируется и </w:t>
      </w:r>
      <w:r>
        <w:rPr>
          <w:b/>
          <w:bCs/>
          <w:i/>
          <w:iCs/>
          <w:color w:val="000000"/>
          <w:sz w:val="36"/>
          <w:szCs w:val="36"/>
          <w:shd w:val="clear" w:color="auto" w:fill="FFFFFF"/>
        </w:rPr>
        <w:lastRenderedPageBreak/>
        <w:t>"ремонтируется" (в случае возникающих неполадок) тело, углеводы и жиры участвуют в энергообеспечении систем и органов, витамины - важнейший регулятор биологических процессов, протекающих в организме и т.д. Так что, перефразируя поэта, можно сказать: "вещества всякие нужны, вещества всякие важны!" Нехватка любого из них способна привести к возникновению серьезных сбоев в работе организма.</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Вот почему так важно формировать у ребенка разнообразный вкусовой кругозор, чтобы ему нравились разные продукты и блюда. Широта вкусовых пристрастий – залог того, что во взрослой жизни человек сумеет правильно организовать свое питание. В рацион ребенка необходимо включать все группы продуктов – мясные, молочные, рыбные, растительные. Одно и то же блюдо не следует давать ребенку в течение дня несколько раз, а в течение недели чаще 2 раз.</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Нередко взрослые сталкиваются с проблемой необъяснимого на первый взгляд консерватизма ребенка в отношении еды. Мальчик или девочка готовы целый день питаться одной картошкой или макаронами, или, не прекращая, есть сосиски. Идти у них на поводу ни в коем случае не стоит (несмотря на то, что приверженность одному и тому же блюду в значительной степени облегчает жизнь маме), ведь такое питание никак нельзя назвать полноценным. Но вряд ли</w:t>
      </w:r>
      <w:r>
        <w:rPr>
          <w:rFonts w:ascii="Arial" w:hAnsi="Arial" w:cs="Arial"/>
          <w:b/>
          <w:bCs/>
          <w:color w:val="444444"/>
          <w:shd w:val="clear" w:color="auto" w:fill="FFFFFF"/>
        </w:rPr>
        <w:t> </w:t>
      </w:r>
      <w:r>
        <w:rPr>
          <w:b/>
          <w:bCs/>
          <w:i/>
          <w:iCs/>
          <w:color w:val="000000"/>
          <w:sz w:val="36"/>
          <w:szCs w:val="36"/>
          <w:shd w:val="clear" w:color="auto" w:fill="FFFFFF"/>
        </w:rPr>
        <w:t xml:space="preserve">удастся решить проблему с помощью "диктаторских" мер, заставляя есть то, "что положено" (вообще, насилие в деле питания – прием запрещенный). Попытайтесь помочь ребенку "распробовать" вкус разных блюд. Как этого добиться? Один из рецептов – предоставить возможность экспериментировать и самостоятельно создавать вкус и внешний вид блюда. Так, к примеру, в кашу (очень полезную, но не очень популярную у детей) </w:t>
      </w:r>
      <w:r>
        <w:rPr>
          <w:b/>
          <w:bCs/>
          <w:i/>
          <w:iCs/>
          <w:color w:val="000000"/>
          <w:sz w:val="36"/>
          <w:szCs w:val="36"/>
          <w:shd w:val="clear" w:color="auto" w:fill="FFFFFF"/>
        </w:rPr>
        <w:lastRenderedPageBreak/>
        <w:t xml:space="preserve">можно добавлять варенье, сок (изменится цвет), сухофрукты, орехи, семечки… Картофельное пюре может быть выложено на тарелку скучной горкой, а может – в форме мишки, </w:t>
      </w:r>
      <w:proofErr w:type="spellStart"/>
      <w:r>
        <w:rPr>
          <w:b/>
          <w:bCs/>
          <w:i/>
          <w:iCs/>
          <w:color w:val="000000"/>
          <w:sz w:val="36"/>
          <w:szCs w:val="36"/>
          <w:shd w:val="clear" w:color="auto" w:fill="FFFFFF"/>
        </w:rPr>
        <w:t>Чебурашки</w:t>
      </w:r>
      <w:proofErr w:type="spellEnd"/>
      <w:r>
        <w:rPr>
          <w:b/>
          <w:bCs/>
          <w:i/>
          <w:iCs/>
          <w:color w:val="000000"/>
          <w:sz w:val="36"/>
          <w:szCs w:val="36"/>
          <w:shd w:val="clear" w:color="auto" w:fill="FFFFFF"/>
        </w:rPr>
        <w:t xml:space="preserve"> с глазками- горошинками и т.д. Такие эксперименты занимательны для ребенка, а практика показывает: интерес эстетический в скором времени превращается в интерес гастрономический.</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«АДЕКВАТНОСТЬ ПИТАНИЯ»</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xml:space="preserve">Пища, которую съедает в течение дня ребенок, должна восполнять </w:t>
      </w:r>
      <w:proofErr w:type="spellStart"/>
      <w:r>
        <w:rPr>
          <w:b/>
          <w:bCs/>
          <w:i/>
          <w:iCs/>
          <w:color w:val="000000"/>
          <w:sz w:val="36"/>
          <w:szCs w:val="36"/>
          <w:shd w:val="clear" w:color="auto" w:fill="FFFFFF"/>
        </w:rPr>
        <w:t>энерготраты</w:t>
      </w:r>
      <w:proofErr w:type="spellEnd"/>
      <w:r>
        <w:rPr>
          <w:b/>
          <w:bCs/>
          <w:i/>
          <w:iCs/>
          <w:color w:val="000000"/>
          <w:sz w:val="36"/>
          <w:szCs w:val="36"/>
          <w:shd w:val="clear" w:color="auto" w:fill="FFFFFF"/>
        </w:rPr>
        <w:t xml:space="preserve"> его организма. А они немалые – ведь ребенок растет, в нем происходят сложнейшие функциональные перестройки. Но в каждом конкретном случае цифра эта может меняться в зависимости от пола, условий жизни, вида деятельности, состояния здоровья. Так, очевидно, что рацион и режим питания ребенка, активно занимающегося спортом, должен отличаться от рациона и режима питания его менее подвижных сверстников. Питание во время болезни – от питания в обычное время. Летний стол – от зимнего стола и т.д.</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xml:space="preserve">В деле контроля адекватности питания основная ответственность – на взрослых. Но не стоит здесь лишать самостоятельности и ребенка. Уже у дошкольника должно быть сформировано представление о том, какое количество пищи для него недостаточно, достаточно и избыточно. Важно, чтобы мальчик или девочка понимали, что для здоровья опасно как недоедание, так и переедание, например, излишнее увлечение сладким. Ребенку можно предложить самостоятельно контролировать количество сладостей, которое он съедает в течение дня. При этом любимые лакомства не ставятся вне закона, их не </w:t>
      </w:r>
      <w:r>
        <w:rPr>
          <w:b/>
          <w:bCs/>
          <w:i/>
          <w:iCs/>
          <w:color w:val="000000"/>
          <w:sz w:val="36"/>
          <w:szCs w:val="36"/>
          <w:shd w:val="clear" w:color="auto" w:fill="FFFFFF"/>
        </w:rPr>
        <w:lastRenderedPageBreak/>
        <w:t>относят к вредным продуктам, как порой рекомендуют некоторые методические пособия. Конечно, количество их должно быть ограничено, однако любой взрослый знает, как нелегко остановить сладкоежку. В этом случае мы рекомендуем переложить контролирующие функции на самого ребенка (задача взрослого – придумать для этого занимательную и интересную форму самоконтроля). Практика показывает, что ребенок в роли контролера самого себя очень успешно справляется с поставленной перед ним задачей.</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«БЕЗОПАСНОСТЬ ПИТАНИЯ»</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Безопасность питания обеспечивают три условия – соблюдение ребенком правил личной гигиены, умение различать свежие и несвежие продукты, осторожное обращение с незнакомыми продуктами.</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О том, что нужно мыть руки перед едой, известно даже самым маленьким. Но, к сожалению, знать не значит всегда выполнять. Желудочно-кишечные расстройства – одно из самых распространенных заболеваний в детском возрасте. В последние годы все чаще отмечаются вспышки гепатита, основная причина –</w:t>
      </w:r>
      <w:r>
        <w:rPr>
          <w:rFonts w:ascii="Arial" w:hAnsi="Arial" w:cs="Arial"/>
          <w:b/>
          <w:bCs/>
          <w:color w:val="444444"/>
          <w:shd w:val="clear" w:color="auto" w:fill="FFFFFF"/>
        </w:rPr>
        <w:t> </w:t>
      </w:r>
      <w:r>
        <w:rPr>
          <w:b/>
          <w:bCs/>
          <w:i/>
          <w:iCs/>
          <w:color w:val="000000"/>
          <w:sz w:val="36"/>
          <w:szCs w:val="36"/>
          <w:shd w:val="clear" w:color="auto" w:fill="FFFFFF"/>
        </w:rPr>
        <w:t>несоблюдение элементарных гигиенических правил. Вот почему обучение правильному питанию должно включать и задачу формирования основных гигиенических навыков. Причем, подчеркнем, именно навыков, а не знаний о том, как это важно и полезно.</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xml:space="preserve">Уже к 5-6 годам ребенок получает некоторую самостоятельность в отношении собственного питания – может самостоятельно достать из холодильника и съесть йогурт, взять из вазочки печенье, яблоко и т.д. А значит, уже к этому возрасту у него должно быть сформировано представление о признаках, свидетельствующих о несвежести продукта (изменение </w:t>
      </w:r>
      <w:r>
        <w:rPr>
          <w:b/>
          <w:bCs/>
          <w:i/>
          <w:iCs/>
          <w:color w:val="000000"/>
          <w:sz w:val="36"/>
          <w:szCs w:val="36"/>
          <w:shd w:val="clear" w:color="auto" w:fill="FFFFFF"/>
        </w:rPr>
        <w:lastRenderedPageBreak/>
        <w:t>запаха, цвета). Важно, чтобы ребенок знал: если есть даже небольшие сомнения в свежести продукта, есть его нельзя.</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Такое же осторожное отношение должно быть сформировано и к незнакомым продуктам. Сегодня, когда от обилия ассортимента продуктовых магазинов рябит в глазах, порой трудно удержаться от соблазна попробовать что- то новенькое. В самом по себе желании нет ничего плохого. Но дело в том, что новые, нетрадиционные для нашей культуры питания продукты могут содержать незнакомые для нашего организма вещества, которые могут стать для него аллергенами. Поэтому важно, чтобы ребенок запомнил, что знакомство с новым продуктом или блюдом должно происходить только в присутствии взрослого.</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«КУЛЬТУРА ПИТАНИЯ»</w:t>
      </w:r>
    </w:p>
    <w:p w:rsidR="004A598A" w:rsidRDefault="004A598A" w:rsidP="004A598A">
      <w:pPr>
        <w:pStyle w:val="a3"/>
        <w:shd w:val="clear" w:color="auto" w:fill="FFFFFF"/>
        <w:spacing w:before="30" w:beforeAutospacing="0" w:after="0" w:afterAutospacing="0"/>
        <w:jc w:val="both"/>
        <w:rPr>
          <w:rFonts w:ascii="Verdana" w:hAnsi="Verdana"/>
          <w:b/>
          <w:bCs/>
          <w:color w:val="000000"/>
          <w:sz w:val="20"/>
          <w:szCs w:val="20"/>
          <w:shd w:val="clear" w:color="auto" w:fill="FFFFFF"/>
        </w:rPr>
      </w:pPr>
      <w:r>
        <w:rPr>
          <w:b/>
          <w:bCs/>
          <w:i/>
          <w:iCs/>
          <w:color w:val="000000"/>
          <w:sz w:val="36"/>
          <w:szCs w:val="36"/>
          <w:shd w:val="clear" w:color="auto" w:fill="FFFFFF"/>
        </w:rPr>
        <w:t xml:space="preserve">Формирование культуры питания – это всегда сотрудничество родителей и педагога. Но возникает опасность того, что определенные школой нормы будут идти вразрез с тем, что принято в семье. Поэтому одна из важнейших задач, стоящих перед педагогом, заключается в эффективном взаимодействии с родителями. Первый шаг на этом пути – сформировать у взрослых членов семьи понимание важности и значения правильного питания для здоровья ребенка и их собственного здоровья, расширить их осведомленность в этой области (вариантов много – лектории, клубы для родителей, выступление медиков, диетологов). Второй шаг – убедить родителей в практической пользе воспитательной работы, проводимой школой. И третий – не допустить неуважительного отношения к традициям питания в семье. Упоминаемые педагогом продукты, блюда должны быть доступны для семей с </w:t>
      </w:r>
      <w:r>
        <w:rPr>
          <w:b/>
          <w:bCs/>
          <w:i/>
          <w:iCs/>
          <w:color w:val="000000"/>
          <w:sz w:val="36"/>
          <w:szCs w:val="36"/>
          <w:shd w:val="clear" w:color="auto" w:fill="FFFFFF"/>
        </w:rPr>
        <w:lastRenderedPageBreak/>
        <w:t>различным уровнем достатка, знакомы всем детям. Кстати, нередко родители отрицательно относятся к идее проведения занятий, связанных с воспитанием основ рационального питания, именно потому, что считают правильное питание весьма дорогим удовольствием, чувствуют свою вину за то, что не могут обеспечить его своим детям. Между тем, рациональное питание не обязательно дорого. Существует огромное количество недорогих, полезных и вкусных продуктов. Простой пример – источником витамина С может быть апельсин, который стоит недешево. А может – смородина, клюква, протертые с сахаром и не менее вкусные, чем заморский фрукт. На завтрак ребенку можно дать бутерброд с колбасой, а можно рисовую кашу с различными добавками (вряд ли стоит выяснять, какой из этих вариантов завтрака полезней).</w:t>
      </w:r>
    </w:p>
    <w:p w:rsidR="00483161" w:rsidRDefault="00F87EDF"/>
    <w:sectPr w:rsidR="00483161" w:rsidSect="00732B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598A"/>
    <w:rsid w:val="004A598A"/>
    <w:rsid w:val="00516370"/>
    <w:rsid w:val="00732B36"/>
    <w:rsid w:val="00C90436"/>
    <w:rsid w:val="00E535D2"/>
    <w:rsid w:val="00F87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9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7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1744</Words>
  <Characters>9942</Characters>
  <Application>Microsoft Office Word</Application>
  <DocSecurity>0</DocSecurity>
  <Lines>82</Lines>
  <Paragraphs>23</Paragraphs>
  <ScaleCrop>false</ScaleCrop>
  <Company>Reanimator Extreme Edition</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2023-07-17T08:37:00Z</dcterms:created>
  <dcterms:modified xsi:type="dcterms:W3CDTF">2023-07-17T08:38:00Z</dcterms:modified>
</cp:coreProperties>
</file>