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ind/>
        <w:jc w:val="center"/>
        <w:rPr>
          <w:b w:val="1"/>
          <w:sz w:val="28"/>
        </w:rPr>
      </w:pPr>
    </w:p>
    <w:p w14:paraId="08000000">
      <w:pPr>
        <w:ind/>
        <w:jc w:val="center"/>
        <w:rPr>
          <w:b w:val="1"/>
          <w:sz w:val="28"/>
        </w:rPr>
      </w:pPr>
    </w:p>
    <w:p w14:paraId="09000000">
      <w:pPr>
        <w:ind/>
        <w:jc w:val="center"/>
        <w:rPr>
          <w:b w:val="1"/>
          <w:sz w:val="28"/>
        </w:rPr>
      </w:pPr>
    </w:p>
    <w:p w14:paraId="0A000000">
      <w:pPr>
        <w:ind/>
        <w:jc w:val="center"/>
        <w:rPr>
          <w:b w:val="1"/>
          <w:sz w:val="28"/>
        </w:rPr>
      </w:pPr>
    </w:p>
    <w:p w14:paraId="0B000000">
      <w:pPr>
        <w:ind/>
        <w:jc w:val="center"/>
        <w:rPr>
          <w:b w:val="1"/>
          <w:sz w:val="28"/>
        </w:rPr>
      </w:pPr>
    </w:p>
    <w:p w14:paraId="0C000000">
      <w:pPr>
        <w:ind/>
        <w:jc w:val="center"/>
        <w:rPr>
          <w:b w:val="1"/>
          <w:sz w:val="28"/>
        </w:rPr>
      </w:pPr>
    </w:p>
    <w:p w14:paraId="0D000000">
      <w:pPr>
        <w:ind/>
        <w:jc w:val="center"/>
        <w:rPr>
          <w:b w:val="1"/>
          <w:sz w:val="28"/>
        </w:rPr>
      </w:pPr>
    </w:p>
    <w:p w14:paraId="0E000000">
      <w:pPr>
        <w:ind/>
        <w:jc w:val="center"/>
        <w:rPr>
          <w:b w:val="1"/>
          <w:sz w:val="28"/>
        </w:rPr>
      </w:pPr>
    </w:p>
    <w:p w14:paraId="0F000000">
      <w:pPr>
        <w:ind/>
        <w:jc w:val="center"/>
        <w:rPr>
          <w:b w:val="1"/>
          <w:sz w:val="28"/>
        </w:rPr>
      </w:pPr>
    </w:p>
    <w:p w14:paraId="10000000">
      <w:pPr>
        <w:ind/>
        <w:jc w:val="center"/>
        <w:rPr>
          <w:b w:val="1"/>
          <w:sz w:val="28"/>
        </w:rPr>
      </w:pPr>
    </w:p>
    <w:p w14:paraId="11000000">
      <w:pPr>
        <w:ind/>
        <w:jc w:val="center"/>
        <w:rPr>
          <w:b w:val="1"/>
          <w:sz w:val="28"/>
        </w:rPr>
      </w:pPr>
    </w:p>
    <w:p w14:paraId="12000000">
      <w:pPr>
        <w:ind/>
        <w:jc w:val="center"/>
        <w:rPr>
          <w:b w:val="1"/>
          <w:sz w:val="28"/>
        </w:rPr>
      </w:pPr>
    </w:p>
    <w:p w14:paraId="13000000"/>
    <w:sectPr>
      <w:pgSz w:h="11906" w:w="16838"/>
      <w:pgMar w:bottom="1701" w:footer="720" w:gutter="0" w:header="720" w:left="1134" w:right="1134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200" w:line="276" w:lineRule="auto"/>
      <w:ind/>
    </w:pPr>
    <w:rPr>
      <w:rFonts w:ascii="Calibri" w:hAnsi="Calibri"/>
      <w:sz w:val="22"/>
    </w:rPr>
  </w:style>
  <w:style w:default="1" w:styleId="Style_1_ch" w:type="character">
    <w:name w:val="Normal"/>
    <w:link w:val="Style_1"/>
    <w:rPr>
      <w:rFonts w:ascii="Calibri" w:hAnsi="Calibri"/>
      <w:sz w:val="22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7" w:type="paragraph">
    <w:name w:val="heading 3"/>
    <w:next w:val="Style_1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Название1"/>
    <w:basedOn w:val="Style_1"/>
    <w:link w:val="Style_8_ch"/>
    <w:pPr>
      <w:spacing w:after="120" w:before="120"/>
      <w:ind/>
    </w:pPr>
    <w:rPr>
      <w:i w:val="1"/>
      <w:sz w:val="24"/>
    </w:rPr>
  </w:style>
  <w:style w:styleId="Style_8_ch" w:type="character">
    <w:name w:val="Название1"/>
    <w:basedOn w:val="Style_1_ch"/>
    <w:link w:val="Style_8"/>
    <w:rPr>
      <w:i w:val="1"/>
      <w:sz w:val="24"/>
    </w:rPr>
  </w:style>
  <w:style w:styleId="Style_9" w:type="paragraph">
    <w:name w:val="No Spacing"/>
    <w:link w:val="Style_9_ch"/>
    <w:rPr>
      <w:sz w:val="36"/>
    </w:rPr>
  </w:style>
  <w:style w:styleId="Style_9_ch" w:type="character">
    <w:name w:val="No Spacing"/>
    <w:link w:val="Style_9"/>
    <w:rPr>
      <w:sz w:val="36"/>
    </w:rPr>
  </w:style>
  <w:style w:styleId="Style_10" w:type="paragraph">
    <w:name w:val="toc 3"/>
    <w:next w:val="Style_1"/>
    <w:link w:val="Style_10_ch"/>
    <w:uiPriority w:val="39"/>
    <w:pPr>
      <w:ind w:firstLine="0" w:left="400"/>
    </w:pPr>
  </w:style>
  <w:style w:styleId="Style_10_ch" w:type="character">
    <w:name w:val="toc 3"/>
    <w:link w:val="Style_10"/>
  </w:style>
  <w:style w:styleId="Style_11" w:type="paragraph">
    <w:name w:val="Указатель1"/>
    <w:basedOn w:val="Style_1"/>
    <w:link w:val="Style_11_ch"/>
  </w:style>
  <w:style w:styleId="Style_11_ch" w:type="character">
    <w:name w:val="Указатель1"/>
    <w:basedOn w:val="Style_1_ch"/>
    <w:link w:val="Style_11"/>
  </w:style>
  <w:style w:styleId="Style_12" w:type="paragraph">
    <w:name w:val="List"/>
    <w:basedOn w:val="Style_13"/>
    <w:link w:val="Style_12_ch"/>
  </w:style>
  <w:style w:styleId="Style_12_ch" w:type="character">
    <w:name w:val="List"/>
    <w:basedOn w:val="Style_13_ch"/>
    <w:link w:val="Style_12"/>
  </w:style>
  <w:style w:styleId="Style_13" w:type="paragraph">
    <w:name w:val="Body Text"/>
    <w:basedOn w:val="Style_1"/>
    <w:link w:val="Style_13_ch"/>
    <w:pPr>
      <w:spacing w:after="120" w:before="0"/>
      <w:ind/>
    </w:pPr>
  </w:style>
  <w:style w:styleId="Style_13_ch" w:type="character">
    <w:name w:val="Body Text"/>
    <w:basedOn w:val="Style_1_ch"/>
    <w:link w:val="Style_13"/>
  </w:style>
  <w:style w:styleId="Style_14" w:type="paragraph">
    <w:name w:val="heading 5"/>
    <w:next w:val="Style_1"/>
    <w:link w:val="Style_1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4_ch" w:type="character">
    <w:name w:val="heading 5"/>
    <w:link w:val="Style_14"/>
    <w:rPr>
      <w:rFonts w:ascii="XO Thames" w:hAnsi="XO Thames"/>
      <w:b w:val="1"/>
      <w:color w:val="000000"/>
      <w:sz w:val="22"/>
    </w:rPr>
  </w:style>
  <w:style w:styleId="Style_15" w:type="paragraph">
    <w:name w:val="heading 1"/>
    <w:next w:val="Style_1"/>
    <w:link w:val="Style_15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Заголовок таблицы"/>
    <w:basedOn w:val="Style_17"/>
    <w:link w:val="Style_16_ch"/>
    <w:pPr>
      <w:ind/>
      <w:jc w:val="center"/>
    </w:pPr>
    <w:rPr>
      <w:b w:val="1"/>
    </w:rPr>
  </w:style>
  <w:style w:styleId="Style_16_ch" w:type="character">
    <w:name w:val="Заголовок таблицы"/>
    <w:basedOn w:val="Style_17_ch"/>
    <w:link w:val="Style_16"/>
    <w:rPr>
      <w:b w:val="1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/>
      <w:jc w:val="left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1"/>
    <w:link w:val="Style_20_ch"/>
    <w:uiPriority w:val="39"/>
    <w:pPr>
      <w:ind w:firstLine="0" w:left="0"/>
    </w:pPr>
    <w:rPr>
      <w:rFonts w:ascii="XO Thames" w:hAnsi="XO Thames"/>
      <w:b w:val="1"/>
    </w:rPr>
  </w:style>
  <w:style w:styleId="Style_20_ch" w:type="character">
    <w:name w:val="toc 1"/>
    <w:link w:val="Style_20"/>
    <w:rPr>
      <w:rFonts w:ascii="XO Thames" w:hAnsi="XO Thames"/>
      <w:b w:val="1"/>
    </w:rPr>
  </w:style>
  <w:style w:styleId="Style_21" w:type="paragraph">
    <w:name w:val="Header and Footer"/>
    <w:link w:val="Style_21_ch"/>
    <w:pPr>
      <w:spacing w:line="360" w:lineRule="auto"/>
      <w:ind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1"/>
    <w:link w:val="Style_22_ch"/>
    <w:uiPriority w:val="39"/>
    <w:pPr>
      <w:ind w:firstLine="0" w:left="1600"/>
    </w:pPr>
  </w:style>
  <w:style w:styleId="Style_22_ch" w:type="character">
    <w:name w:val="toc 9"/>
    <w:link w:val="Style_22"/>
  </w:style>
  <w:style w:styleId="Style_23" w:type="paragraph">
    <w:name w:val="toc 8"/>
    <w:next w:val="Style_1"/>
    <w:link w:val="Style_23_ch"/>
    <w:uiPriority w:val="39"/>
    <w:pPr>
      <w:ind w:firstLine="0" w:left="1400"/>
    </w:pPr>
  </w:style>
  <w:style w:styleId="Style_23_ch" w:type="character">
    <w:name w:val="toc 8"/>
    <w:link w:val="Style_23"/>
  </w:style>
  <w:style w:styleId="Style_17" w:type="paragraph">
    <w:name w:val="Содержимое таблицы"/>
    <w:basedOn w:val="Style_1"/>
    <w:link w:val="Style_17_ch"/>
  </w:style>
  <w:style w:styleId="Style_17_ch" w:type="character">
    <w:name w:val="Содержимое таблицы"/>
    <w:basedOn w:val="Style_1_ch"/>
    <w:link w:val="Style_17"/>
  </w:style>
  <w:style w:styleId="Style_24" w:type="paragraph">
    <w:name w:val="toc 5"/>
    <w:next w:val="Style_1"/>
    <w:link w:val="Style_24_ch"/>
    <w:uiPriority w:val="39"/>
    <w:pPr>
      <w:ind w:firstLine="0" w:left="800"/>
    </w:pPr>
  </w:style>
  <w:style w:styleId="Style_24_ch" w:type="character">
    <w:name w:val="toc 5"/>
    <w:link w:val="Style_24"/>
  </w:style>
  <w:style w:styleId="Style_25" w:type="paragraph">
    <w:name w:val="Subtitle"/>
    <w:next w:val="Style_1"/>
    <w:link w:val="Style_25_ch"/>
    <w:uiPriority w:val="11"/>
    <w:qFormat/>
    <w:rPr>
      <w:rFonts w:ascii="XO Thames" w:hAnsi="XO Thames"/>
      <w:i w:val="1"/>
      <w:color w:val="616161"/>
      <w:sz w:val="24"/>
    </w:rPr>
  </w:style>
  <w:style w:styleId="Style_25_ch" w:type="character">
    <w:name w:val="Subtitle"/>
    <w:link w:val="Style_25"/>
    <w:rPr>
      <w:rFonts w:ascii="XO Thames" w:hAnsi="XO Thames"/>
      <w:i w:val="1"/>
      <w:color w:val="616161"/>
      <w:sz w:val="24"/>
    </w:rPr>
  </w:style>
  <w:style w:styleId="Style_26" w:type="paragraph">
    <w:name w:val="toc 10"/>
    <w:next w:val="Style_1"/>
    <w:link w:val="Style_26_ch"/>
    <w:uiPriority w:val="39"/>
    <w:pPr>
      <w:ind w:firstLine="0" w:left="1800"/>
    </w:pPr>
  </w:style>
  <w:style w:styleId="Style_26_ch" w:type="character">
    <w:name w:val="toc 10"/>
    <w:link w:val="Style_26"/>
  </w:style>
  <w:style w:styleId="Style_27" w:type="paragraph">
    <w:name w:val="Title"/>
    <w:basedOn w:val="Style_1"/>
    <w:next w:val="Style_13"/>
    <w:link w:val="Style_27_ch"/>
    <w:uiPriority w:val="10"/>
    <w:qFormat/>
    <w:pPr>
      <w:keepNext w:val="1"/>
      <w:spacing w:after="120" w:before="240"/>
      <w:ind/>
    </w:pPr>
    <w:rPr>
      <w:rFonts w:ascii="Arial" w:hAnsi="Arial"/>
      <w:sz w:val="28"/>
    </w:rPr>
  </w:style>
  <w:style w:styleId="Style_27_ch" w:type="character">
    <w:name w:val="Title"/>
    <w:basedOn w:val="Style_1_ch"/>
    <w:link w:val="Style_27"/>
    <w:rPr>
      <w:rFonts w:ascii="Arial" w:hAnsi="Arial"/>
      <w:sz w:val="28"/>
    </w:rPr>
  </w:style>
  <w:style w:styleId="Style_28" w:type="paragraph">
    <w:name w:val="heading 4"/>
    <w:next w:val="Style_1"/>
    <w:link w:val="Style_28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8_ch" w:type="character">
    <w:name w:val="heading 4"/>
    <w:link w:val="Style_28"/>
    <w:rPr>
      <w:rFonts w:ascii="XO Thames" w:hAnsi="XO Thames"/>
      <w:b w:val="1"/>
      <w:color w:val="595959"/>
      <w:sz w:val="26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heading 2"/>
    <w:next w:val="Style_1"/>
    <w:link w:val="Style_30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0_ch" w:type="character">
    <w:name w:val="heading 2"/>
    <w:link w:val="Style_30"/>
    <w:rPr>
      <w:rFonts w:ascii="XO Thames" w:hAnsi="XO Thames"/>
      <w:b w:val="1"/>
      <w:color w:val="00A0FF"/>
      <w:sz w:val="26"/>
    </w:r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2" Target="theme/theme1.xml" Type="http://schemas.openxmlformats.org/officeDocument/2006/relationships/theme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8" Target="settings.xml" Type="http://schemas.openxmlformats.org/officeDocument/2006/relationships/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2025-03-14T16:11:50Z</dcterms:modified>
</cp:coreProperties>
</file>